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全市党员电教远教工作“双创双争”活动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拟命名对象名单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一、先进教学服务平台名单（</w:t>
      </w: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个）：</w:t>
      </w:r>
    </w:p>
    <w:tbl>
      <w:tblPr>
        <w:tblStyle w:val="5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646"/>
        <w:gridCol w:w="385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85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服务平台名称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类  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桐城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385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桐城先锋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潜山市</w:t>
            </w:r>
          </w:p>
        </w:tc>
        <w:tc>
          <w:tcPr>
            <w:tcW w:w="385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潜山先锋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网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先锋网站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岳西县</w:t>
            </w:r>
          </w:p>
        </w:tc>
        <w:tc>
          <w:tcPr>
            <w:tcW w:w="385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岳西先锋网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先锋网站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太湖县</w:t>
            </w:r>
          </w:p>
        </w:tc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太湖先锋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望江县</w:t>
            </w:r>
          </w:p>
        </w:tc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望江党建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抖音号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、示范终端站点名单（</w:t>
      </w: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 xml:space="preserve">个）： </w:t>
      </w:r>
    </w:p>
    <w:tbl>
      <w:tblPr>
        <w:tblStyle w:val="5"/>
        <w:tblW w:w="5455" w:type="pct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607"/>
        <w:gridCol w:w="6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远程教育终端站点名称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桐城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</w:rPr>
              <w:t>市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桐城市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唐湾镇蒋潭村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8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怀宁县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怀宁县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高河镇陶亭社区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8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怀宁县洪铺镇黄山村党员远教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8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</w:rPr>
              <w:t>潜山市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潜山市官庄镇水贵村党员远教文化广场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8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潜山市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槎水镇金波村党员远教终端站点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6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岳西县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岳西县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响肠镇独山村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7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太湖县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太湖县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城西乡界址村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8</w:t>
            </w:r>
          </w:p>
        </w:tc>
        <w:tc>
          <w:tcPr>
            <w:tcW w:w="8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望江县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望江县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太慈镇桃岭村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9</w:t>
            </w:r>
          </w:p>
        </w:tc>
        <w:tc>
          <w:tcPr>
            <w:tcW w:w="8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望江县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高士镇毛安村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10</w:t>
            </w:r>
          </w:p>
        </w:tc>
        <w:tc>
          <w:tcPr>
            <w:tcW w:w="8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宿松县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宿松县凉亭镇紫庵村党员远教文化广场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11</w:t>
            </w:r>
          </w:p>
        </w:tc>
        <w:tc>
          <w:tcPr>
            <w:tcW w:w="8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宿松县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高岭乡高岭村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12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迎江区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迎江区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长风乡将军村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13</w:t>
            </w:r>
          </w:p>
        </w:tc>
        <w:tc>
          <w:tcPr>
            <w:tcW w:w="8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大观区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大观区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菱湖街道菱湖社区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14</w:t>
            </w:r>
          </w:p>
        </w:tc>
        <w:tc>
          <w:tcPr>
            <w:tcW w:w="8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大观区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十里铺乡袁江村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15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宜秀区</w:t>
            </w:r>
          </w:p>
        </w:tc>
        <w:tc>
          <w:tcPr>
            <w:tcW w:w="35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宜秀区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大桥街道芭茅巷社区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终端站点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spacing w:val="-1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4"/>
          <w:sz w:val="32"/>
          <w:szCs w:val="32"/>
          <w:highlight w:val="none"/>
          <w:lang w:val="en-US" w:eastAsia="zh-CN"/>
        </w:rPr>
        <w:br w:type="page"/>
      </w:r>
    </w:p>
    <w:p>
      <w:pPr>
        <w:widowControl/>
        <w:spacing w:line="480" w:lineRule="exact"/>
        <w:rPr>
          <w:rFonts w:hint="default" w:ascii="Times New Roman" w:hAnsi="Times New Roman" w:eastAsia="方正小标宋简体" w:cs="Times New Roman"/>
          <w:spacing w:val="-14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14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pacing w:val="-14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学用示范基地名单（</w:t>
      </w: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个）：</w:t>
      </w:r>
      <w:r>
        <w:rPr>
          <w:rFonts w:hint="default" w:ascii="Times New Roman" w:hAnsi="Times New Roman" w:eastAsia="方正小标宋简体" w:cs="Times New Roman"/>
          <w:spacing w:val="-14"/>
          <w:sz w:val="32"/>
          <w:szCs w:val="32"/>
          <w:highlight w:val="none"/>
        </w:rPr>
        <w:t xml:space="preserve"> </w:t>
      </w:r>
    </w:p>
    <w:tbl>
      <w:tblPr>
        <w:tblStyle w:val="5"/>
        <w:tblW w:w="8889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41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桐城市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桐城市双福家庭农场党员远教学用示范基地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怀宁县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怀宁县石牌镇戏曲文化小镇党员远教学用示范基地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怀宁县公岭镇三铺村蓝莓产业党员远教学用示范基地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潜山市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安徽逸品山庄现代农业发展有限公司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远教学用示范基地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岳西县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岳西县冶溪镇小江南党员远教学用示范基地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太湖县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太湖县江塘乡白云村五彩白云百果园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学用示范基地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望江县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望江县赛口镇九华村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学用示范基地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宿松县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宿松县隘口乡隘口村食用菌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学用示范基地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迎江区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迎江区长风沙番茄谷产业园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学用示范基地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宜秀区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宜秀区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罗岭镇罗岭社区生态园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党员远教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学用示范基地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br w:type="page"/>
      </w:r>
    </w:p>
    <w:p>
      <w:pPr>
        <w:spacing w:line="600" w:lineRule="exact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四、党员教育课件节目制播示范基地名单（</w:t>
      </w: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个）：</w:t>
      </w:r>
    </w:p>
    <w:tbl>
      <w:tblPr>
        <w:tblStyle w:val="5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717"/>
        <w:gridCol w:w="6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8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基地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桐城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678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桐城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市党员电教中心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潜山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678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市党员电教中心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岳西县</w:t>
            </w:r>
          </w:p>
        </w:tc>
        <w:tc>
          <w:tcPr>
            <w:tcW w:w="678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岳西县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kern w:val="0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党员电教中心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五、优秀站点管理员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名单（</w:t>
      </w: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名）：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500"/>
        <w:gridCol w:w="1147"/>
        <w:gridCol w:w="881"/>
        <w:gridCol w:w="5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桐城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王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浩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桐城市青草镇团委书记、农组办主任、科协秘书长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王凤娇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桐城市黄甲镇水岭村党总支纪检委员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怀宁县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王</w:t>
            </w:r>
            <w:r>
              <w:rPr>
                <w:rFonts w:hint="eastAsia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敏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30"/>
                <w:szCs w:val="30"/>
                <w:highlight w:val="none"/>
                <w:lang w:val="en-US" w:eastAsia="zh-CN"/>
              </w:rPr>
              <w:t>怀宁县三桥镇党委委员、组织委员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何凤香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怀宁县秀山乡章岭村党总支副书记、组织委员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潜山市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柳江丽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潜山市槎水镇党委委员、组织委员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6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谢仙慧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潜山市黄泥镇民政办公室主任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7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岳西县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刘先胜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岳西县白帽镇江河村党总支副书记、远程教育站点管理员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8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吴小芳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岳西县毛尖山乡王畈村党支部组织委员、村委会委员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9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太湖县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黄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清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太湖县晋熙镇党建办主任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10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王雨雅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太湖县城西乡党建办主任、团委书记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11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望江县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唐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璐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"/>
              </w:rPr>
              <w:t>望江县凉泉乡组织干事、人事助理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12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陈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明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望江县太慈镇组织干事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13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宿松县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熊贤琳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宿松县陈汉乡党委委员、组织委员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14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桂淑娟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宿松县孚玉镇古塔社区党总支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委员、居委会委员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15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</w:t>
            </w: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胡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昀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迎江区长风乡组统办副主任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16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王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静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迎江区宜城路街道党务干事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17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大观区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李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荣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大观区石化路街道鸭儿塘社区党委副书记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18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胡玲玲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大观区集贤路街道高花社区党委副书记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19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宜秀区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周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燕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宜秀区白泽湖乡先锋村委会后备干部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20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杨秋月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宜秀区大桥街道桥北社区居委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委员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六、优秀平台信息员名单（</w:t>
      </w: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名）</w:t>
      </w:r>
    </w:p>
    <w:tbl>
      <w:tblPr>
        <w:tblStyle w:val="5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60"/>
        <w:gridCol w:w="1176"/>
        <w:gridCol w:w="876"/>
        <w:gridCol w:w="5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桐城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陈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波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桐城市委组织部驻唐湾镇蒋潭村工作队队员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万绍芬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桐城市大关镇小关村党总支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委员、村委会委员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怀宁县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琚小倩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30"/>
                <w:szCs w:val="30"/>
                <w:highlight w:val="none"/>
                <w:lang w:val="en-US" w:eastAsia="zh-CN"/>
              </w:rPr>
              <w:t>怀宁县马庙镇党建办</w:t>
            </w:r>
            <w:r>
              <w:rPr>
                <w:rFonts w:hint="eastAsia" w:eastAsia="仿宋_GB2312" w:cs="Times New Roman"/>
                <w:strike w:val="0"/>
                <w:dstrike w:val="0"/>
                <w:color w:val="auto"/>
                <w:sz w:val="30"/>
                <w:szCs w:val="30"/>
                <w:highlight w:val="none"/>
                <w:lang w:val="en-US" w:eastAsia="zh-CN"/>
              </w:rPr>
              <w:t>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田爱萍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怀宁县秀山乡党委委员、组织委员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潜山市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叶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栋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潜山市经开区党群工作部党建主管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6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江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磊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潜山市五庙乡党委委员、组织委员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岳西县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储川川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岳西县石关乡组织员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8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胡艺群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岳西县五河镇纪委副书记、团委书记、组织干事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太湖县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周月琴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太湖县新仓镇党委委员、组织委员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10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王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蕾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太湖县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晋熙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镇党委委员、组织委员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望江县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潘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辰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"/>
              </w:rPr>
              <w:t>望江县鸦滩镇农组办一级科员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12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何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鑫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望江县长岭镇组织干事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宿松县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姚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凯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宿松县复兴镇党委委员、组织委员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14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祝吉敏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宿松县洲头乡党政办主任、团委书记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</w:t>
            </w: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金丹丹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迎江区新洲乡南木村党总支书记助理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16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秦捷同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迎江区滨江街道办事处党务干事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大观区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江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涛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大观区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海口镇安原社区党总支书记助理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18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吴云霞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大观区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十里铺乡红水塘社区副主任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宜秀区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杨仲平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宜秀区五横乡虎山村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党总支宣传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20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姚毓贵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宜秀区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党员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电教中心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方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娅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安庆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经开区党群部办事员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袁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园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安庆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高新区山口乡四级主任科员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市直</w:t>
            </w: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工委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韩  涛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安庆市直机关工委宣教部副部长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七、学用标兵名单（</w:t>
      </w:r>
      <w:r>
        <w:rPr>
          <w:rFonts w:hint="eastAsia" w:eastAsia="方正小标宋简体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名）</w:t>
      </w:r>
    </w:p>
    <w:tbl>
      <w:tblPr>
        <w:tblStyle w:val="5"/>
        <w:tblW w:w="10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573"/>
        <w:gridCol w:w="1189"/>
        <w:gridCol w:w="886"/>
        <w:gridCol w:w="5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桐城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王向阳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桐城市金神镇草原村委会党总支书记、村委会主任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怀宁县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赵云娜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30"/>
                <w:szCs w:val="30"/>
                <w:highlight w:val="none"/>
                <w:lang w:val="en-US" w:eastAsia="zh-CN"/>
              </w:rPr>
              <w:t>怀宁县月山镇复兴村党支部</w:t>
            </w:r>
            <w:r>
              <w:rPr>
                <w:rFonts w:hint="eastAsia" w:eastAsia="仿宋_GB2312" w:cs="Times New Roman"/>
                <w:strike w:val="0"/>
                <w:dstrike w:val="0"/>
                <w:color w:val="auto"/>
                <w:sz w:val="30"/>
                <w:szCs w:val="30"/>
                <w:highlight w:val="none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30"/>
                <w:szCs w:val="30"/>
                <w:highlight w:val="no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潜山市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丁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慧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潜山市黄铺镇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党委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岳西县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储身玉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岳西县莲云乡莲塘村党总支书记、村委会主任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太湖县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朱承罕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太湖县天华镇天华村党支部书记、村委会主任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望江县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檀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震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"/>
              </w:rPr>
              <w:t>望江县漳湖镇组织人事干事、团委书记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宿松县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罗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丹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宿松县下仓镇党委委员、组织委员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</w:t>
            </w: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张细林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迎江区青龙村党支部书记、村委会主任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大观区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潘婷婷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大观区十里村党委组织委员、村委会委员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</w:t>
            </w:r>
            <w:r>
              <w:rPr>
                <w:rFonts w:hint="eastAsia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宜秀区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张国文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Hans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宜秀区黄梅村党委书记、村委会主任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八、制播能手名单（3名）</w:t>
      </w:r>
    </w:p>
    <w:tbl>
      <w:tblPr>
        <w:tblStyle w:val="5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70"/>
        <w:gridCol w:w="1170"/>
        <w:gridCol w:w="888"/>
        <w:gridCol w:w="5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2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潜山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黄亚萍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潜山市党员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电教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岳西县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刘炯桐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女</w:t>
            </w:r>
          </w:p>
        </w:tc>
        <w:tc>
          <w:tcPr>
            <w:tcW w:w="5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岳西县党员</w:t>
            </w:r>
            <w:r>
              <w:rPr>
                <w:rFonts w:hint="eastAsia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电教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中心工作人员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eastAsia="楷体_GB2312" w:cs="Times New Roman"/>
                <w:color w:val="000000" w:themeColor="text1"/>
                <w:spacing w:val="-14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太湖县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孙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兵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男</w:t>
            </w:r>
          </w:p>
        </w:tc>
        <w:tc>
          <w:tcPr>
            <w:tcW w:w="5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highlight w:val="none"/>
                <w:lang w:val="en-US" w:eastAsia="zh-CN"/>
              </w:rPr>
              <w:t>太湖县委党校副校长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0097CD-2CA4-4986-B4BE-087F17AF59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D27FE04-F531-41B9-8199-B585869CD7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EE1305-D7B4-432C-9353-D65622FFAB4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50DDD81-37D7-41DA-B5E9-F97F33219B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ExMzUwYTQyYTQwNGQ2MTVkZmUwNDU5OGJmMTIifQ=="/>
  </w:docVars>
  <w:rsids>
    <w:rsidRoot w:val="5DF92A2E"/>
    <w:rsid w:val="00276E33"/>
    <w:rsid w:val="004C0647"/>
    <w:rsid w:val="00DF3269"/>
    <w:rsid w:val="0135354E"/>
    <w:rsid w:val="018E53BB"/>
    <w:rsid w:val="01B81DF1"/>
    <w:rsid w:val="02C72207"/>
    <w:rsid w:val="02D0730E"/>
    <w:rsid w:val="03CD1A9F"/>
    <w:rsid w:val="05025778"/>
    <w:rsid w:val="059A3C03"/>
    <w:rsid w:val="082223BA"/>
    <w:rsid w:val="088C1F29"/>
    <w:rsid w:val="08FA3336"/>
    <w:rsid w:val="095F13EB"/>
    <w:rsid w:val="095F765B"/>
    <w:rsid w:val="0A8A3C52"/>
    <w:rsid w:val="0ADB2CF4"/>
    <w:rsid w:val="0CCB4BBC"/>
    <w:rsid w:val="0D8B27AF"/>
    <w:rsid w:val="0E6255D4"/>
    <w:rsid w:val="0F64150A"/>
    <w:rsid w:val="0F7557FD"/>
    <w:rsid w:val="0F775311"/>
    <w:rsid w:val="0FEB5787"/>
    <w:rsid w:val="0FF7237E"/>
    <w:rsid w:val="105570A4"/>
    <w:rsid w:val="10BB784F"/>
    <w:rsid w:val="11515ABE"/>
    <w:rsid w:val="129F0AAB"/>
    <w:rsid w:val="132F1DB3"/>
    <w:rsid w:val="13B567D8"/>
    <w:rsid w:val="14BE16BC"/>
    <w:rsid w:val="15194B44"/>
    <w:rsid w:val="16695657"/>
    <w:rsid w:val="16B74615"/>
    <w:rsid w:val="17B9616B"/>
    <w:rsid w:val="17E05DED"/>
    <w:rsid w:val="183879D7"/>
    <w:rsid w:val="191C5E53"/>
    <w:rsid w:val="193F08F1"/>
    <w:rsid w:val="196547FC"/>
    <w:rsid w:val="19F17E3E"/>
    <w:rsid w:val="1AAB26E2"/>
    <w:rsid w:val="1C917038"/>
    <w:rsid w:val="1C940F54"/>
    <w:rsid w:val="1C953DEC"/>
    <w:rsid w:val="1D8965DF"/>
    <w:rsid w:val="1DAF24EA"/>
    <w:rsid w:val="1DD97567"/>
    <w:rsid w:val="1F254EF5"/>
    <w:rsid w:val="1F652CDB"/>
    <w:rsid w:val="1FE612D2"/>
    <w:rsid w:val="205904EB"/>
    <w:rsid w:val="211F0D8E"/>
    <w:rsid w:val="21B87493"/>
    <w:rsid w:val="21C67E02"/>
    <w:rsid w:val="239C52BE"/>
    <w:rsid w:val="243279D1"/>
    <w:rsid w:val="24E2541C"/>
    <w:rsid w:val="257638ED"/>
    <w:rsid w:val="25893620"/>
    <w:rsid w:val="260C30AB"/>
    <w:rsid w:val="270A69E3"/>
    <w:rsid w:val="271D097B"/>
    <w:rsid w:val="27CC3C98"/>
    <w:rsid w:val="29114058"/>
    <w:rsid w:val="292673D8"/>
    <w:rsid w:val="2940049A"/>
    <w:rsid w:val="299D769A"/>
    <w:rsid w:val="2B1E7B8F"/>
    <w:rsid w:val="2B726905"/>
    <w:rsid w:val="2C83526D"/>
    <w:rsid w:val="2CC56979"/>
    <w:rsid w:val="2DE33AEA"/>
    <w:rsid w:val="2F4A2072"/>
    <w:rsid w:val="300264A9"/>
    <w:rsid w:val="30E841D2"/>
    <w:rsid w:val="312E74C8"/>
    <w:rsid w:val="33185FE3"/>
    <w:rsid w:val="348F22D5"/>
    <w:rsid w:val="34B63260"/>
    <w:rsid w:val="350031D3"/>
    <w:rsid w:val="35221F45"/>
    <w:rsid w:val="35380BBF"/>
    <w:rsid w:val="35E11256"/>
    <w:rsid w:val="372E2279"/>
    <w:rsid w:val="3BAC19BF"/>
    <w:rsid w:val="3D146E96"/>
    <w:rsid w:val="3DBB413B"/>
    <w:rsid w:val="3DEC2546"/>
    <w:rsid w:val="3ED25BE0"/>
    <w:rsid w:val="3F7946B9"/>
    <w:rsid w:val="3F836EDA"/>
    <w:rsid w:val="41406E31"/>
    <w:rsid w:val="44377619"/>
    <w:rsid w:val="44F3065E"/>
    <w:rsid w:val="451C7BB5"/>
    <w:rsid w:val="467B090B"/>
    <w:rsid w:val="46C21435"/>
    <w:rsid w:val="470B7EE1"/>
    <w:rsid w:val="474C046C"/>
    <w:rsid w:val="497A134E"/>
    <w:rsid w:val="4A484FA8"/>
    <w:rsid w:val="4BF04E21"/>
    <w:rsid w:val="4BF94D80"/>
    <w:rsid w:val="4CAC7278"/>
    <w:rsid w:val="4D677E3B"/>
    <w:rsid w:val="4DEB281B"/>
    <w:rsid w:val="4EE96D5A"/>
    <w:rsid w:val="4F121414"/>
    <w:rsid w:val="5034634F"/>
    <w:rsid w:val="509B22D6"/>
    <w:rsid w:val="50D60C20"/>
    <w:rsid w:val="50FB0FC7"/>
    <w:rsid w:val="51876C31"/>
    <w:rsid w:val="51B573C7"/>
    <w:rsid w:val="52432C25"/>
    <w:rsid w:val="55E97640"/>
    <w:rsid w:val="56293EE0"/>
    <w:rsid w:val="56F91B04"/>
    <w:rsid w:val="57727B09"/>
    <w:rsid w:val="585E48B9"/>
    <w:rsid w:val="593908DE"/>
    <w:rsid w:val="594A6647"/>
    <w:rsid w:val="59653481"/>
    <w:rsid w:val="59A57D21"/>
    <w:rsid w:val="5A0B3561"/>
    <w:rsid w:val="5D186A5C"/>
    <w:rsid w:val="5DF92A2E"/>
    <w:rsid w:val="5DFE5C52"/>
    <w:rsid w:val="5E36363E"/>
    <w:rsid w:val="5E3B2A02"/>
    <w:rsid w:val="5F553F98"/>
    <w:rsid w:val="5FC92290"/>
    <w:rsid w:val="602974D3"/>
    <w:rsid w:val="61DF1954"/>
    <w:rsid w:val="620852F1"/>
    <w:rsid w:val="62A52B40"/>
    <w:rsid w:val="6320666B"/>
    <w:rsid w:val="645E223E"/>
    <w:rsid w:val="64947310"/>
    <w:rsid w:val="656D2F25"/>
    <w:rsid w:val="67852F40"/>
    <w:rsid w:val="68C53F3C"/>
    <w:rsid w:val="68F37058"/>
    <w:rsid w:val="6ACF10A2"/>
    <w:rsid w:val="6CA43E69"/>
    <w:rsid w:val="6D635AD2"/>
    <w:rsid w:val="72C40DC1"/>
    <w:rsid w:val="73221F8B"/>
    <w:rsid w:val="735F6D3B"/>
    <w:rsid w:val="74387574"/>
    <w:rsid w:val="75705230"/>
    <w:rsid w:val="77B51620"/>
    <w:rsid w:val="7855070D"/>
    <w:rsid w:val="78E35C74"/>
    <w:rsid w:val="794C38BE"/>
    <w:rsid w:val="7A1C5986"/>
    <w:rsid w:val="7BCC0CE6"/>
    <w:rsid w:val="7D6C452F"/>
    <w:rsid w:val="7E2117BD"/>
    <w:rsid w:val="7F4A6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cs="黑体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2171</Words>
  <Characters>2209</Characters>
  <Lines>0</Lines>
  <Paragraphs>0</Paragraphs>
  <TotalTime>63</TotalTime>
  <ScaleCrop>false</ScaleCrop>
  <LinksUpToDate>false</LinksUpToDate>
  <CharactersWithSpaces>2261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2023-09-04T07:35:00Z</dcterms:created>
  <dc:creator>龙泉剑饮</dc:creator>
  <cp:lastModifiedBy>zhuhao</cp:lastModifiedBy>
  <dcterms:modified xsi:type="dcterms:W3CDTF">2023-09-11T03:19:47Z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6C6EBC4BCDAC4ACEB2F8DD09E17D6B32_13</vt:lpwstr>
  </property>
</Properties>
</file>