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240" w:lineRule="auto"/>
        <w:jc w:val="left"/>
        <w:rPr>
          <w:rFonts w:ascii="仿宋" w:hAnsi="仿宋" w:eastAsia="仿宋" w:cs="仿宋"/>
          <w:b w:val="0"/>
          <w:kern w:val="2"/>
          <w:sz w:val="28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kern w:val="2"/>
          <w:sz w:val="28"/>
          <w:szCs w:val="36"/>
        </w:rPr>
        <w:t>附件3：</w:t>
      </w:r>
    </w:p>
    <w:p>
      <w:pPr>
        <w:pStyle w:val="5"/>
        <w:spacing w:before="0" w:after="0" w:line="240" w:lineRule="auto"/>
        <w:jc w:val="center"/>
        <w:rPr>
          <w:rFonts w:ascii="仿宋" w:hAnsi="仿宋" w:eastAsia="仿宋" w:cs="仿宋"/>
          <w:bCs/>
          <w:color w:val="000000"/>
          <w:kern w:val="2"/>
          <w:szCs w:val="44"/>
        </w:rPr>
      </w:pPr>
      <w:r>
        <w:rPr>
          <w:rFonts w:hint="eastAsia" w:ascii="仿宋" w:hAnsi="仿宋" w:eastAsia="仿宋" w:cs="仿宋"/>
          <w:bCs/>
          <w:color w:val="000000"/>
          <w:kern w:val="2"/>
          <w:szCs w:val="44"/>
        </w:rPr>
        <w:t>健康承诺书</w:t>
      </w:r>
    </w:p>
    <w:p>
      <w:pPr>
        <w:spacing w:line="54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在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同安控股2022年度面向社会公开招聘工作人员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期间，为做好新冠肺炎疫情防控工作，本着对自己负责、对他人负责的原则，本人知晓并自觉遵守安徽省新冠肺炎疫情防控各项管理规定，承担疫情防控社会责任，特郑重作出如下承诺： </w:t>
      </w:r>
    </w:p>
    <w:p>
      <w:pPr>
        <w:spacing w:line="54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一、我以及与我一起共同生活的亲属，目前不处于新冠肺炎确诊患者、疑似患者、无症状感染者治疗期或隔离期；</w:t>
      </w:r>
    </w:p>
    <w:p>
      <w:pPr>
        <w:spacing w:line="54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二、我以及与我一起共同生活的亲属，近14天内，未与新冠肺炎确诊患者、疑似患者、无症状感染者、密切接触者、发热患者等接触；没有出现发烧、咳嗽、胸闷等与新型冠状病毒感染有关的症状；没有到境内中、高风险地区及境外地区；</w:t>
      </w:r>
    </w:p>
    <w:p>
      <w:pPr>
        <w:spacing w:line="540" w:lineRule="exact"/>
        <w:ind w:firstLine="560" w:firstLineChars="200"/>
        <w:rPr>
          <w:rFonts w:ascii="仿宋_GB2312" w:eastAsia="仿宋_GB2312"/>
          <w:color w:val="000000"/>
          <w:sz w:val="28"/>
          <w:szCs w:val="28"/>
          <w:u w:val="single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在近14天内，去过安徽省以外的城市有：</w:t>
      </w:r>
    </w:p>
    <w:p>
      <w:pPr>
        <w:spacing w:line="54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；</w:t>
      </w:r>
    </w:p>
    <w:p>
      <w:pPr>
        <w:spacing w:line="54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三、考试期间，我会自觉保持个人清洁卫生、全程佩戴口罩，主动配合工作人员进行健康监测，“安康码”为绿色。自觉接受各方监督，保证遵守新冠肺炎疫情防控有关规定；</w:t>
      </w:r>
    </w:p>
    <w:p>
      <w:pPr>
        <w:spacing w:line="54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四、本人自愿承诺，以上情况如有瞒报、谎报，一经查实，由本人承担相应的法律和经济责任。 </w:t>
      </w:r>
    </w:p>
    <w:p>
      <w:pPr>
        <w:spacing w:line="54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54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540" w:lineRule="exact"/>
        <w:ind w:firstLine="5392" w:firstLineChars="1926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承诺人签字：</w:t>
      </w:r>
    </w:p>
    <w:p>
      <w:pPr>
        <w:spacing w:line="54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76"/>
    <w:rsid w:val="00072876"/>
    <w:rsid w:val="00110AAB"/>
    <w:rsid w:val="00E71D8C"/>
    <w:rsid w:val="33B84C89"/>
    <w:rsid w:val="3CC1568C"/>
    <w:rsid w:val="444142A0"/>
    <w:rsid w:val="51F972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ind w:left="281" w:leftChars="134"/>
    </w:pPr>
    <w:rPr>
      <w:sz w:val="2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413</Words>
  <Characters>418</Characters>
  <Lines>3</Lines>
  <Paragraphs>1</Paragraphs>
  <TotalTime>0</TotalTime>
  <ScaleCrop>false</ScaleCrop>
  <LinksUpToDate>false</LinksUpToDate>
  <CharactersWithSpaces>442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2022-03-04T05:06:00Z</dcterms:created>
  <dc:creator>ycy</dc:creator>
  <cp:lastModifiedBy>WPS_1178445698</cp:lastModifiedBy>
  <dcterms:modified xsi:type="dcterms:W3CDTF">2022-06-16T02:30:16Z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17991729B44042A9A82A6DFA7E5C1F32</vt:lpwstr>
  </property>
</Properties>
</file>