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  <w:t>附件2：            安庆市筑梦人才科创产业园有限公司2022年第二批公开招聘工作人员岗位表</w:t>
      </w:r>
    </w:p>
    <w:tbl>
      <w:tblPr>
        <w:tblStyle w:val="8"/>
        <w:tblW w:w="15517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37"/>
        <w:gridCol w:w="1134"/>
        <w:gridCol w:w="660"/>
        <w:gridCol w:w="1281"/>
        <w:gridCol w:w="2421"/>
        <w:gridCol w:w="1842"/>
        <w:gridCol w:w="6202"/>
      </w:tblGrid>
      <w:tr>
        <w:trPr>
          <w:trHeight w:val="32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招聘条件</w:t>
            </w:r>
          </w:p>
        </w:tc>
        <w:tc>
          <w:tcPr>
            <w:tcW w:w="6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6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金融财务部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主办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经济学类（0201）、金融学类（0203）、工商管理类（1202）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（1987年11月1日（含）以后出生）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1.三年及以上财务或投融资等相关工作经验；2.掌握各类财经、税法、金融等财务相关知识、法律法规；3.熟练使用财务软件以及excel、word等办公软件，具有一定的沟通协调能力以及公文写作能力；4.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有中级会计师及以上职称证书；5.有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投融资平台公司、基金公司、证券公司以及其他金融机构两年及以上相关工作经验总分加1分。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综合办公室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主办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本科及以上学历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经济学门类（02）、管理学门类（12）、法学类（0301）、中国语言文学类（0501）、教育学类（0401）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（1987年11月1日（含）以后出生）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 两年及以上企业办公室岗位经验；2.具有扎实的写作功底，良好的文字组织能力；3.良好的逻辑思维能力，较强的沟通、协调、组织、执行能力和团队合作精神；4.该岗位实行派遣制。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企业服务部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主办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（1987年11月1日（含）以后出生）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1.两年及以上相关岗位工作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；2.熟悉国家、省、市、区政府等扶持方法，优待政策；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.具有较强的文字功底与沟通能力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该岗位实行派遣制。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市场招商部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主办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（1987年11月1日（含）以后出生）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1.两年及以上相关岗位工作经验；2.熟悉市场招商运营流程、入驻企业落户安商工作内容；3.具备招商管理、计划执行、流程指导及监控能力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；4.有产业园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招商成功案例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总分加1分。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该岗位实行派遣制。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科技创新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副经理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电子信息类（0807）、计算机类（0809）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40周岁及以下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（1982年11月1日（含）以后出生）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1.三年及以上相关工作经验；2.掌握国家、省、市、区政府等科技工作的有关方针、政策和法规；3.熟悉科技政策申报等相关流程；4.具有较强分析能力、组织和协调能力；5.具有较强的语言沟通和文字表达能力；6.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该岗位实行派遣制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科技创新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科技创新部专员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大学专科及以上学历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30周岁及以下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（1992年11月1日（含）以后出生）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1.一年及以上相关岗位经验；2.熟悉项目孵化、众创空间运营、科技政策申报等流程；3.具有较强分析能力、组织和协调能力；4.具有较强的语言沟通和文字表达能力；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该岗位实行派遣制。</w:t>
            </w:r>
          </w:p>
        </w:tc>
      </w:tr>
    </w:tbl>
    <w:p>
      <w:pPr>
        <w:spacing w:line="300" w:lineRule="exact"/>
        <w:rPr>
          <w:rFonts w:ascii="仿宋" w:hAnsi="仿宋" w:eastAsia="仿宋"/>
          <w:sz w:val="32"/>
          <w:szCs w:val="32"/>
          <w:u w:val="single"/>
        </w:rPr>
      </w:pPr>
    </w:p>
    <w:sectPr>
      <w:footerReference r:id="rId3" w:type="default"/>
      <w:pgSz w:w="16838" w:h="11906" w:orient="landscape"/>
      <w:pgMar w:top="720" w:right="1689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GMxNmI3N2Y1OWE2MmJkYWFkMmUwMjllOTdiNjc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35D4EAA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87F5A5E"/>
    <w:rsid w:val="09862E1C"/>
    <w:rsid w:val="0A402F1E"/>
    <w:rsid w:val="0A532629"/>
    <w:rsid w:val="0AFB2F65"/>
    <w:rsid w:val="0B104AC7"/>
    <w:rsid w:val="0BD81A18"/>
    <w:rsid w:val="0C32370C"/>
    <w:rsid w:val="0CCA0C84"/>
    <w:rsid w:val="0D6655C0"/>
    <w:rsid w:val="0F980EF5"/>
    <w:rsid w:val="106F4887"/>
    <w:rsid w:val="112114E8"/>
    <w:rsid w:val="113636BA"/>
    <w:rsid w:val="11373AF7"/>
    <w:rsid w:val="114C611E"/>
    <w:rsid w:val="11C63A79"/>
    <w:rsid w:val="15FA4F2E"/>
    <w:rsid w:val="163B3841"/>
    <w:rsid w:val="17302C4B"/>
    <w:rsid w:val="175B26D8"/>
    <w:rsid w:val="18816E5B"/>
    <w:rsid w:val="1A48294D"/>
    <w:rsid w:val="1A694281"/>
    <w:rsid w:val="1A8810C7"/>
    <w:rsid w:val="1AC56035"/>
    <w:rsid w:val="1B0838D9"/>
    <w:rsid w:val="1B54730D"/>
    <w:rsid w:val="1BAD4705"/>
    <w:rsid w:val="1BB33A8A"/>
    <w:rsid w:val="1C083035"/>
    <w:rsid w:val="1D2823CD"/>
    <w:rsid w:val="1DC544D7"/>
    <w:rsid w:val="1DE06117"/>
    <w:rsid w:val="1DEC1F18"/>
    <w:rsid w:val="1F0E6655"/>
    <w:rsid w:val="1FEF30A0"/>
    <w:rsid w:val="201F560F"/>
    <w:rsid w:val="211A395F"/>
    <w:rsid w:val="22AC0808"/>
    <w:rsid w:val="22B758C4"/>
    <w:rsid w:val="23C941D0"/>
    <w:rsid w:val="23EC105D"/>
    <w:rsid w:val="248A733E"/>
    <w:rsid w:val="27B7785E"/>
    <w:rsid w:val="27D20420"/>
    <w:rsid w:val="294D43BF"/>
    <w:rsid w:val="297168A5"/>
    <w:rsid w:val="2A302B9E"/>
    <w:rsid w:val="2AE65EE2"/>
    <w:rsid w:val="2B2C4BE8"/>
    <w:rsid w:val="2C7D1F8A"/>
    <w:rsid w:val="2F284DAC"/>
    <w:rsid w:val="2FC90930"/>
    <w:rsid w:val="30195CB1"/>
    <w:rsid w:val="30A63381"/>
    <w:rsid w:val="30FA499A"/>
    <w:rsid w:val="312E0BB6"/>
    <w:rsid w:val="31F978EE"/>
    <w:rsid w:val="32503549"/>
    <w:rsid w:val="325B27ED"/>
    <w:rsid w:val="326C3BFA"/>
    <w:rsid w:val="32BB206E"/>
    <w:rsid w:val="334C51DF"/>
    <w:rsid w:val="345105B3"/>
    <w:rsid w:val="34537CA3"/>
    <w:rsid w:val="35E60600"/>
    <w:rsid w:val="362D5D30"/>
    <w:rsid w:val="38015A42"/>
    <w:rsid w:val="38923C61"/>
    <w:rsid w:val="39135951"/>
    <w:rsid w:val="395419AD"/>
    <w:rsid w:val="396712DC"/>
    <w:rsid w:val="39E16B25"/>
    <w:rsid w:val="3A2B1E53"/>
    <w:rsid w:val="3AB53F07"/>
    <w:rsid w:val="3AE8273F"/>
    <w:rsid w:val="3AF410B9"/>
    <w:rsid w:val="3BF07AFD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55B321C"/>
    <w:rsid w:val="461B110F"/>
    <w:rsid w:val="46F917FE"/>
    <w:rsid w:val="476B7E28"/>
    <w:rsid w:val="47D26C51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692CAC"/>
    <w:rsid w:val="53701D2C"/>
    <w:rsid w:val="53C11E40"/>
    <w:rsid w:val="53D62441"/>
    <w:rsid w:val="54BD369F"/>
    <w:rsid w:val="54D4135B"/>
    <w:rsid w:val="55D55338"/>
    <w:rsid w:val="560023F1"/>
    <w:rsid w:val="560874AA"/>
    <w:rsid w:val="563B00D3"/>
    <w:rsid w:val="583B7EFB"/>
    <w:rsid w:val="583D1188"/>
    <w:rsid w:val="58870C1F"/>
    <w:rsid w:val="58C53065"/>
    <w:rsid w:val="59C86650"/>
    <w:rsid w:val="5A481243"/>
    <w:rsid w:val="5A944CF4"/>
    <w:rsid w:val="5BE8767B"/>
    <w:rsid w:val="5CF54D73"/>
    <w:rsid w:val="5D094A6B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1763FFC"/>
    <w:rsid w:val="61D63951"/>
    <w:rsid w:val="622017FD"/>
    <w:rsid w:val="627F6D01"/>
    <w:rsid w:val="64E71602"/>
    <w:rsid w:val="65784DFD"/>
    <w:rsid w:val="65AB3500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DD51F32"/>
    <w:rsid w:val="6EA022D0"/>
    <w:rsid w:val="6F5D1FFC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B71DBD"/>
    <w:rsid w:val="76C505AB"/>
    <w:rsid w:val="77A012B6"/>
    <w:rsid w:val="77F848C0"/>
    <w:rsid w:val="788C4739"/>
    <w:rsid w:val="7B157EA3"/>
    <w:rsid w:val="7B8D0685"/>
    <w:rsid w:val="7B90679A"/>
    <w:rsid w:val="7BC74190"/>
    <w:rsid w:val="7C056036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967</Words>
  <Characters>1062</Characters>
  <Lines>44</Lines>
  <Paragraphs>12</Paragraphs>
  <TotalTime>23</TotalTime>
  <ScaleCrop>false</ScaleCrop>
  <LinksUpToDate>false</LinksUpToDate>
  <CharactersWithSpaces>1076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对你</cp:lastModifiedBy>
  <cp:lastPrinted>2020-11-23T08:19:00Z</cp:lastPrinted>
  <dcterms:modified xsi:type="dcterms:W3CDTF">2022-11-18T07:45:13Z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C2394502F83E441BA34EACDE946DE90C</vt:lpwstr>
  </property>
</Properties>
</file>