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1A" w:rsidRPr="00382985" w:rsidRDefault="00942703" w:rsidP="00382985">
      <w:pPr>
        <w:spacing w:line="620" w:lineRule="exact"/>
        <w:rPr>
          <w:rFonts w:ascii="Times New Roman" w:eastAsia="仿宋_GB2312" w:hAnsi="Times New Roman"/>
          <w:b/>
          <w:sz w:val="36"/>
          <w:szCs w:val="36"/>
        </w:rPr>
      </w:pPr>
      <w:r w:rsidRPr="00942703">
        <w:rPr>
          <w:rFonts w:ascii="Times New Roman" w:eastAsia="黑体" w:hAnsi="Times New Roman"/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" o:spid="_x0000_s1026" type="#_x0000_t202" style="position:absolute;left:0;text-align:left;margin-left:0;margin-top:104.9pt;width:63pt;height:22.7pt;z-index:251660288;mso-position-vertical-relative:page" filled="f" stroked="f">
            <v:textbox inset="0,0,0,0">
              <w:txbxContent>
                <w:p w:rsidR="004B1191" w:rsidRDefault="004B1191" w:rsidP="00DB231A"/>
              </w:txbxContent>
            </v:textbox>
            <w10:wrap anchory="page"/>
            <w10:anchorlock/>
          </v:shape>
        </w:pict>
      </w:r>
      <w:r w:rsidR="00DB231A" w:rsidRPr="00590F02">
        <w:rPr>
          <w:rFonts w:ascii="Times New Roman" w:eastAsia="黑体" w:hAnsi="Times New Roman"/>
          <w:b/>
          <w:sz w:val="34"/>
          <w:szCs w:val="34"/>
        </w:rPr>
        <w:t>附件</w:t>
      </w:r>
      <w:r w:rsidR="008A7FA8">
        <w:rPr>
          <w:rFonts w:ascii="Times New Roman" w:eastAsia="黑体" w:hAnsi="Times New Roman" w:hint="eastAsia"/>
          <w:b/>
          <w:sz w:val="34"/>
          <w:szCs w:val="34"/>
        </w:rPr>
        <w:t>1</w:t>
      </w:r>
    </w:p>
    <w:p w:rsidR="00DB231A" w:rsidRPr="00590F02" w:rsidRDefault="00DB231A" w:rsidP="00DB231A">
      <w:pPr>
        <w:spacing w:line="600" w:lineRule="exact"/>
        <w:ind w:firstLineChars="55" w:firstLine="185"/>
        <w:jc w:val="center"/>
        <w:rPr>
          <w:rFonts w:ascii="Times New Roman" w:eastAsia="黑体" w:hAnsi="Times New Roman"/>
          <w:b/>
          <w:sz w:val="34"/>
          <w:szCs w:val="34"/>
        </w:rPr>
      </w:pPr>
    </w:p>
    <w:p w:rsidR="00DB231A" w:rsidRPr="00590F02" w:rsidRDefault="00DB231A" w:rsidP="00DB231A">
      <w:pPr>
        <w:spacing w:line="600" w:lineRule="exact"/>
        <w:ind w:firstLineChars="55" w:firstLine="241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590F02">
        <w:rPr>
          <w:rFonts w:ascii="Times New Roman" w:eastAsia="方正小标宋简体" w:hAnsi="Times New Roman"/>
          <w:b/>
          <w:sz w:val="44"/>
          <w:szCs w:val="44"/>
        </w:rPr>
        <w:t>引进人才</w:t>
      </w:r>
      <w:r w:rsidRPr="00590F02">
        <w:rPr>
          <w:rFonts w:ascii="Times New Roman" w:eastAsia="方正小标宋简体" w:hAnsi="Times New Roman"/>
          <w:b/>
          <w:sz w:val="44"/>
          <w:szCs w:val="44"/>
        </w:rPr>
        <w:t>A</w:t>
      </w:r>
      <w:r w:rsidRPr="00590F02">
        <w:rPr>
          <w:rFonts w:ascii="Times New Roman" w:eastAsia="方正小标宋简体" w:hAnsi="Times New Roman"/>
          <w:b/>
          <w:sz w:val="44"/>
          <w:szCs w:val="44"/>
        </w:rPr>
        <w:t>、</w:t>
      </w:r>
      <w:r w:rsidRPr="00590F02">
        <w:rPr>
          <w:rFonts w:ascii="Times New Roman" w:eastAsia="方正小标宋简体" w:hAnsi="Times New Roman"/>
          <w:b/>
          <w:sz w:val="44"/>
          <w:szCs w:val="44"/>
        </w:rPr>
        <w:t>B</w:t>
      </w:r>
      <w:r w:rsidRPr="00590F02">
        <w:rPr>
          <w:rFonts w:ascii="Times New Roman" w:eastAsia="方正小标宋简体" w:hAnsi="Times New Roman"/>
          <w:b/>
          <w:sz w:val="44"/>
          <w:szCs w:val="44"/>
        </w:rPr>
        <w:t>、</w:t>
      </w:r>
      <w:r w:rsidRPr="00590F02">
        <w:rPr>
          <w:rFonts w:ascii="Times New Roman" w:eastAsia="方正小标宋简体" w:hAnsi="Times New Roman"/>
          <w:b/>
          <w:sz w:val="44"/>
          <w:szCs w:val="44"/>
        </w:rPr>
        <w:t>C</w:t>
      </w:r>
      <w:r w:rsidRPr="00590F02">
        <w:rPr>
          <w:rFonts w:ascii="Times New Roman" w:eastAsia="方正小标宋简体" w:hAnsi="Times New Roman"/>
          <w:b/>
          <w:sz w:val="44"/>
          <w:szCs w:val="44"/>
        </w:rPr>
        <w:t>层次类型</w:t>
      </w:r>
    </w:p>
    <w:p w:rsidR="00DB231A" w:rsidRPr="00590F02" w:rsidRDefault="00DB231A" w:rsidP="00DB231A">
      <w:pPr>
        <w:spacing w:line="600" w:lineRule="exact"/>
        <w:ind w:firstLineChars="55" w:firstLine="185"/>
        <w:jc w:val="center"/>
        <w:rPr>
          <w:rFonts w:ascii="Times New Roman" w:eastAsia="黑体" w:hAnsi="Times New Roman"/>
          <w:b/>
          <w:sz w:val="34"/>
          <w:szCs w:val="34"/>
        </w:rPr>
      </w:pPr>
    </w:p>
    <w:p w:rsidR="00DB231A" w:rsidRPr="00590F02" w:rsidRDefault="00DB231A" w:rsidP="00DB231A">
      <w:pPr>
        <w:spacing w:line="600" w:lineRule="exact"/>
        <w:ind w:firstLineChars="249" w:firstLine="840"/>
        <w:rPr>
          <w:rFonts w:ascii="Times New Roman" w:eastAsia="仿宋" w:hAnsi="Times New Roman"/>
          <w:b/>
          <w:sz w:val="34"/>
          <w:szCs w:val="34"/>
        </w:rPr>
      </w:pPr>
      <w:r w:rsidRPr="00590F02">
        <w:rPr>
          <w:rFonts w:ascii="Times New Roman" w:eastAsia="黑体" w:hAnsi="Times New Roman"/>
          <w:b/>
          <w:sz w:val="34"/>
          <w:szCs w:val="34"/>
        </w:rPr>
        <w:t>A</w:t>
      </w:r>
      <w:r w:rsidRPr="00590F02">
        <w:rPr>
          <w:rFonts w:ascii="Times New Roman" w:eastAsia="黑体" w:hAnsi="黑体"/>
          <w:b/>
          <w:sz w:val="34"/>
          <w:szCs w:val="34"/>
        </w:rPr>
        <w:t>层次</w:t>
      </w:r>
      <w:r w:rsidRPr="00590F02">
        <w:rPr>
          <w:rFonts w:ascii="Times New Roman" w:eastAsia="黑体" w:hAnsi="Times New Roman"/>
          <w:b/>
          <w:sz w:val="34"/>
          <w:szCs w:val="34"/>
        </w:rPr>
        <w:t xml:space="preserve">: </w:t>
      </w:r>
      <w:r w:rsidRPr="00590F02">
        <w:rPr>
          <w:rFonts w:ascii="Times New Roman" w:eastAsia="仿宋_GB2312" w:hAnsi="Times New Roman"/>
          <w:b/>
          <w:sz w:val="34"/>
          <w:szCs w:val="34"/>
        </w:rPr>
        <w:t>中国科学院院士、中国工程院院士。外籍院士。国家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万人计划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杰出人才。国家实验室、国家重点（工程）实验室、国家工程（技术）研究中心等研发平台首席科学家或负责人。国家重点研发计划和科技重大专项首席科学家或专家组负责人。近</w:t>
      </w:r>
      <w:r w:rsidRPr="00590F02">
        <w:rPr>
          <w:rFonts w:ascii="Times New Roman" w:eastAsia="仿宋_GB2312" w:hAnsi="Times New Roman"/>
          <w:b/>
          <w:sz w:val="34"/>
          <w:szCs w:val="34"/>
        </w:rPr>
        <w:t>5</w:t>
      </w:r>
      <w:r w:rsidRPr="00590F02">
        <w:rPr>
          <w:rFonts w:ascii="Times New Roman" w:eastAsia="仿宋_GB2312" w:hAnsi="Times New Roman"/>
          <w:b/>
          <w:sz w:val="34"/>
          <w:szCs w:val="34"/>
        </w:rPr>
        <w:t>年国家自然科学、技术发明、科技进步奖一等奖获得者（第一完成人）。中国</w:t>
      </w:r>
      <w:r w:rsidRPr="00590F02">
        <w:rPr>
          <w:rFonts w:ascii="Times New Roman" w:eastAsia="仿宋_GB2312" w:hAnsi="Times New Roman"/>
          <w:b/>
          <w:sz w:val="34"/>
          <w:szCs w:val="34"/>
        </w:rPr>
        <w:t>500</w:t>
      </w:r>
      <w:r w:rsidRPr="00590F02">
        <w:rPr>
          <w:rFonts w:ascii="Times New Roman" w:eastAsia="仿宋_GB2312" w:hAnsi="Times New Roman"/>
          <w:b/>
          <w:sz w:val="34"/>
          <w:szCs w:val="34"/>
        </w:rPr>
        <w:t>强企业负责人，国内行业</w:t>
      </w:r>
      <w:r w:rsidRPr="00590F02">
        <w:rPr>
          <w:rFonts w:ascii="Times New Roman" w:eastAsia="仿宋_GB2312" w:hAnsi="Times New Roman"/>
          <w:b/>
          <w:sz w:val="34"/>
          <w:szCs w:val="34"/>
        </w:rPr>
        <w:t>100</w:t>
      </w:r>
      <w:r w:rsidRPr="00590F02">
        <w:rPr>
          <w:rFonts w:ascii="Times New Roman" w:eastAsia="仿宋_GB2312" w:hAnsi="Times New Roman"/>
          <w:b/>
          <w:sz w:val="34"/>
          <w:szCs w:val="34"/>
        </w:rPr>
        <w:t>强企业主要负责人。中华技能大奖获得者。</w:t>
      </w:r>
    </w:p>
    <w:p w:rsidR="00DB231A" w:rsidRPr="00590F02" w:rsidRDefault="00DB231A" w:rsidP="00DB231A">
      <w:pPr>
        <w:spacing w:line="600" w:lineRule="exact"/>
        <w:ind w:firstLineChars="249" w:firstLine="840"/>
        <w:rPr>
          <w:rFonts w:ascii="Times New Roman" w:eastAsia="仿宋_GB2312" w:hAnsi="Times New Roman"/>
          <w:b/>
          <w:sz w:val="34"/>
          <w:szCs w:val="34"/>
        </w:rPr>
      </w:pPr>
      <w:r w:rsidRPr="00590F02">
        <w:rPr>
          <w:rFonts w:ascii="Times New Roman" w:eastAsia="黑体" w:hAnsi="Times New Roman"/>
          <w:b/>
          <w:sz w:val="34"/>
          <w:szCs w:val="34"/>
        </w:rPr>
        <w:t>B</w:t>
      </w:r>
      <w:r w:rsidRPr="00590F02">
        <w:rPr>
          <w:rFonts w:ascii="Times New Roman" w:eastAsia="黑体" w:hAnsi="黑体"/>
          <w:b/>
          <w:sz w:val="34"/>
          <w:szCs w:val="34"/>
        </w:rPr>
        <w:t>层次</w:t>
      </w:r>
      <w:r w:rsidRPr="00590F02">
        <w:rPr>
          <w:rFonts w:ascii="Times New Roman" w:eastAsia="黑体" w:hAnsi="Times New Roman"/>
          <w:b/>
          <w:sz w:val="34"/>
          <w:szCs w:val="34"/>
        </w:rPr>
        <w:t>:</w:t>
      </w:r>
      <w:r w:rsidRPr="00590F02">
        <w:rPr>
          <w:rFonts w:ascii="Times New Roman" w:eastAsia="仿宋" w:hAnsi="Times New Roman"/>
          <w:b/>
          <w:sz w:val="34"/>
          <w:szCs w:val="34"/>
        </w:rPr>
        <w:t xml:space="preserve"> </w:t>
      </w:r>
      <w:r w:rsidRPr="00590F02">
        <w:rPr>
          <w:rFonts w:ascii="Times New Roman" w:eastAsia="仿宋_GB2312" w:hAnsi="Times New Roman"/>
          <w:b/>
          <w:sz w:val="34"/>
          <w:szCs w:val="34"/>
        </w:rPr>
        <w:t>全国杰出专业技术人才。中国青年科学家奖获得者。国家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万人计划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领军人才。国家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千人计划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长期</w:t>
      </w:r>
      <w:r w:rsidR="00DC0B4F">
        <w:rPr>
          <w:rFonts w:ascii="Times New Roman" w:eastAsia="仿宋_GB2312" w:hAnsi="Times New Roman" w:hint="eastAsia"/>
          <w:b/>
          <w:sz w:val="34"/>
          <w:szCs w:val="34"/>
        </w:rPr>
        <w:t>、</w:t>
      </w:r>
      <w:r w:rsidR="00DF4E71">
        <w:rPr>
          <w:rFonts w:ascii="Times New Roman" w:eastAsia="仿宋_GB2312" w:hAnsi="Times New Roman" w:hint="eastAsia"/>
          <w:b/>
          <w:sz w:val="34"/>
          <w:szCs w:val="34"/>
        </w:rPr>
        <w:t>创业、</w:t>
      </w:r>
      <w:r w:rsidR="00DC0B4F">
        <w:rPr>
          <w:rFonts w:ascii="Times New Roman" w:eastAsia="仿宋_GB2312" w:hAnsi="Times New Roman" w:hint="eastAsia"/>
          <w:b/>
          <w:sz w:val="34"/>
          <w:szCs w:val="34"/>
        </w:rPr>
        <w:t>外专</w:t>
      </w:r>
      <w:r w:rsidRPr="00590F02">
        <w:rPr>
          <w:rFonts w:ascii="Times New Roman" w:eastAsia="仿宋_GB2312" w:hAnsi="Times New Roman"/>
          <w:b/>
          <w:sz w:val="34"/>
          <w:szCs w:val="34"/>
        </w:rPr>
        <w:t>项目入选者。国家杰出青年科学基金项目获得者。国家教学名师。教育部高等学校教学名师奖获得者。中国青年科技奖获得者。中科院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百人计划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（</w:t>
      </w:r>
      <w:r w:rsidRPr="00590F02">
        <w:rPr>
          <w:rFonts w:ascii="Times New Roman" w:eastAsia="仿宋_GB2312" w:hAnsi="Times New Roman"/>
          <w:b/>
          <w:sz w:val="34"/>
          <w:szCs w:val="34"/>
        </w:rPr>
        <w:t>A</w:t>
      </w:r>
      <w:r w:rsidRPr="00590F02">
        <w:rPr>
          <w:rFonts w:ascii="Times New Roman" w:eastAsia="仿宋_GB2312" w:hAnsi="Times New Roman"/>
          <w:b/>
          <w:sz w:val="34"/>
          <w:szCs w:val="34"/>
        </w:rPr>
        <w:t>、</w:t>
      </w:r>
      <w:r w:rsidRPr="00590F02">
        <w:rPr>
          <w:rFonts w:ascii="Times New Roman" w:eastAsia="仿宋_GB2312" w:hAnsi="Times New Roman"/>
          <w:b/>
          <w:sz w:val="34"/>
          <w:szCs w:val="34"/>
        </w:rPr>
        <w:t>B</w:t>
      </w:r>
      <w:r w:rsidRPr="00590F02">
        <w:rPr>
          <w:rFonts w:ascii="Times New Roman" w:eastAsia="仿宋_GB2312" w:hAnsi="Times New Roman"/>
          <w:b/>
          <w:sz w:val="34"/>
          <w:szCs w:val="34"/>
        </w:rPr>
        <w:t>）入选者。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百千万人才工程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国家级人选、教育部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长江学者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特聘教授、科技部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创新人才推进计划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、中宣部文化名家工程暨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四个一批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工程、农业部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中华农业英才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等国家部委重点人才工程入选者。国家级教学成果特等奖主要完成人（前</w:t>
      </w:r>
      <w:r w:rsidRPr="00590F02">
        <w:rPr>
          <w:rFonts w:ascii="Times New Roman" w:eastAsia="仿宋_GB2312" w:hAnsi="Times New Roman"/>
          <w:b/>
          <w:sz w:val="34"/>
          <w:szCs w:val="34"/>
        </w:rPr>
        <w:t>3</w:t>
      </w:r>
      <w:r w:rsidRPr="00590F02">
        <w:rPr>
          <w:rFonts w:ascii="Times New Roman" w:eastAsia="仿宋_GB2312" w:hAnsi="Times New Roman"/>
          <w:b/>
          <w:sz w:val="34"/>
          <w:szCs w:val="34"/>
        </w:rPr>
        <w:t>名）。国家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友谊奖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获得者。入选国家级名录的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非遗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文化传承人。近</w:t>
      </w:r>
      <w:r w:rsidRPr="00590F02">
        <w:rPr>
          <w:rFonts w:ascii="Times New Roman" w:eastAsia="仿宋_GB2312" w:hAnsi="Times New Roman"/>
          <w:b/>
          <w:sz w:val="34"/>
          <w:szCs w:val="34"/>
        </w:rPr>
        <w:t>5</w:t>
      </w:r>
      <w:r w:rsidRPr="00590F02">
        <w:rPr>
          <w:rFonts w:ascii="Times New Roman" w:eastAsia="仿宋_GB2312" w:hAnsi="Times New Roman"/>
          <w:b/>
          <w:sz w:val="34"/>
          <w:szCs w:val="34"/>
        </w:rPr>
        <w:t>年</w:t>
      </w:r>
      <w:r w:rsidRPr="00590F02">
        <w:rPr>
          <w:rFonts w:ascii="Times New Roman" w:eastAsia="仿宋_GB2312" w:hAnsi="Times New Roman"/>
          <w:b/>
          <w:sz w:val="34"/>
          <w:szCs w:val="34"/>
        </w:rPr>
        <w:lastRenderedPageBreak/>
        <w:t>国家自然科学、技术发明、科技进步奖获奖项目主要完成人（一等奖第二、三完成人，二等奖第一、二完成人）。享受国务院特殊津贴专家。国内行业</w:t>
      </w:r>
      <w:r w:rsidRPr="00590F02">
        <w:rPr>
          <w:rFonts w:ascii="Times New Roman" w:eastAsia="仿宋_GB2312" w:hAnsi="Times New Roman"/>
          <w:b/>
          <w:sz w:val="34"/>
          <w:szCs w:val="34"/>
        </w:rPr>
        <w:t>100</w:t>
      </w:r>
      <w:r w:rsidRPr="00590F02">
        <w:rPr>
          <w:rFonts w:ascii="Times New Roman" w:eastAsia="仿宋_GB2312" w:hAnsi="Times New Roman"/>
          <w:b/>
          <w:sz w:val="34"/>
          <w:szCs w:val="34"/>
        </w:rPr>
        <w:t>强企业负责人，中国</w:t>
      </w:r>
      <w:r w:rsidRPr="00590F02">
        <w:rPr>
          <w:rFonts w:ascii="Times New Roman" w:eastAsia="仿宋_GB2312" w:hAnsi="Times New Roman"/>
          <w:b/>
          <w:sz w:val="34"/>
          <w:szCs w:val="34"/>
        </w:rPr>
        <w:t>500</w:t>
      </w:r>
      <w:r w:rsidRPr="00590F02">
        <w:rPr>
          <w:rFonts w:ascii="Times New Roman" w:eastAsia="仿宋_GB2312" w:hAnsi="Times New Roman"/>
          <w:b/>
          <w:sz w:val="34"/>
          <w:szCs w:val="34"/>
        </w:rPr>
        <w:t>强企业和行业</w:t>
      </w:r>
      <w:r w:rsidRPr="00590F02">
        <w:rPr>
          <w:rFonts w:ascii="Times New Roman" w:eastAsia="仿宋_GB2312" w:hAnsi="Times New Roman"/>
          <w:b/>
          <w:sz w:val="34"/>
          <w:szCs w:val="34"/>
        </w:rPr>
        <w:t>100</w:t>
      </w:r>
      <w:r w:rsidRPr="00590F02">
        <w:rPr>
          <w:rFonts w:ascii="Times New Roman" w:eastAsia="仿宋_GB2312" w:hAnsi="Times New Roman"/>
          <w:b/>
          <w:sz w:val="34"/>
          <w:szCs w:val="34"/>
        </w:rPr>
        <w:t>强企业的二级子公司主要负责人。全国技术能手获得者，国家级技能大师工作室负责人。</w:t>
      </w:r>
    </w:p>
    <w:p w:rsidR="00E25EB0" w:rsidRPr="00382985" w:rsidRDefault="00DB231A" w:rsidP="00382985">
      <w:pPr>
        <w:spacing w:line="600" w:lineRule="exact"/>
        <w:ind w:firstLineChars="196" w:firstLine="661"/>
        <w:jc w:val="left"/>
        <w:rPr>
          <w:rFonts w:ascii="Times New Roman" w:eastAsia="仿宋_GB2312" w:hAnsi="Times New Roman"/>
          <w:b/>
          <w:sz w:val="34"/>
          <w:szCs w:val="34"/>
        </w:rPr>
      </w:pPr>
      <w:r w:rsidRPr="00590F02">
        <w:rPr>
          <w:rFonts w:ascii="Times New Roman" w:eastAsia="黑体" w:hAnsi="Times New Roman"/>
          <w:b/>
          <w:sz w:val="34"/>
          <w:szCs w:val="34"/>
        </w:rPr>
        <w:t>C</w:t>
      </w:r>
      <w:r w:rsidRPr="00590F02">
        <w:rPr>
          <w:rFonts w:ascii="Times New Roman" w:eastAsia="黑体" w:hAnsi="黑体"/>
          <w:b/>
          <w:sz w:val="34"/>
          <w:szCs w:val="34"/>
        </w:rPr>
        <w:t>层次：</w:t>
      </w:r>
      <w:r w:rsidRPr="00590F02">
        <w:rPr>
          <w:rFonts w:ascii="Times New Roman" w:eastAsia="仿宋_GB2312" w:hAnsi="Times New Roman"/>
          <w:b/>
          <w:sz w:val="34"/>
          <w:szCs w:val="34"/>
        </w:rPr>
        <w:t>省</w:t>
      </w:r>
      <w:r w:rsidRPr="00590F02">
        <w:rPr>
          <w:rFonts w:ascii="Times New Roman" w:eastAsia="仿宋_GB2312"/>
          <w:b/>
          <w:sz w:val="34"/>
          <w:szCs w:val="34"/>
        </w:rPr>
        <w:t>级重点人才工程入选者、科研平台负责人或项目主持人、学术技术带头人、学术奖励称号获得者。</w:t>
      </w:r>
      <w:r w:rsidRPr="00590F02">
        <w:rPr>
          <w:rFonts w:ascii="Times New Roman" w:eastAsia="仿宋_GB2312" w:hAnsi="Times New Roman"/>
          <w:b/>
          <w:sz w:val="34"/>
          <w:szCs w:val="34"/>
        </w:rPr>
        <w:t>享受省级政府特殊津贴人员。入选省级名录的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非遗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文化传承人。国家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万人计划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青年拔尖人才。国家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千人计划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短期、青年项目入选者。国家优秀青年科学基金获得者。中科院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百人计划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（</w:t>
      </w:r>
      <w:r w:rsidRPr="00590F02">
        <w:rPr>
          <w:rFonts w:ascii="Times New Roman" w:eastAsia="仿宋_GB2312" w:hAnsi="Times New Roman"/>
          <w:b/>
          <w:sz w:val="34"/>
          <w:szCs w:val="34"/>
        </w:rPr>
        <w:t>C</w:t>
      </w:r>
      <w:r w:rsidRPr="00590F02">
        <w:rPr>
          <w:rFonts w:ascii="Times New Roman" w:eastAsia="仿宋_GB2312" w:hAnsi="Times New Roman"/>
          <w:b/>
          <w:sz w:val="34"/>
          <w:szCs w:val="34"/>
        </w:rPr>
        <w:t>）入选者。国家级教学成果奖获得者（一等奖前</w:t>
      </w:r>
      <w:r w:rsidRPr="00590F02">
        <w:rPr>
          <w:rFonts w:ascii="Times New Roman" w:eastAsia="仿宋_GB2312" w:hAnsi="Times New Roman"/>
          <w:b/>
          <w:sz w:val="34"/>
          <w:szCs w:val="34"/>
        </w:rPr>
        <w:t>2</w:t>
      </w:r>
      <w:r w:rsidRPr="00590F02">
        <w:rPr>
          <w:rFonts w:ascii="Times New Roman" w:eastAsia="仿宋_GB2312" w:hAnsi="Times New Roman"/>
          <w:b/>
          <w:sz w:val="34"/>
          <w:szCs w:val="34"/>
        </w:rPr>
        <w:t>名、二等奖第</w:t>
      </w:r>
      <w:r w:rsidRPr="00590F02">
        <w:rPr>
          <w:rFonts w:ascii="Times New Roman" w:eastAsia="仿宋_GB2312" w:hAnsi="Times New Roman"/>
          <w:b/>
          <w:sz w:val="34"/>
          <w:szCs w:val="34"/>
        </w:rPr>
        <w:t>1</w:t>
      </w:r>
      <w:r w:rsidRPr="00590F02">
        <w:rPr>
          <w:rFonts w:ascii="Times New Roman" w:eastAsia="仿宋_GB2312" w:hAnsi="Times New Roman"/>
          <w:b/>
          <w:sz w:val="34"/>
          <w:szCs w:val="34"/>
        </w:rPr>
        <w:t>名），省级优秀教学成果一等奖第</w:t>
      </w:r>
      <w:r w:rsidRPr="00590F02">
        <w:rPr>
          <w:rFonts w:ascii="Times New Roman" w:eastAsia="仿宋_GB2312" w:hAnsi="Times New Roman"/>
          <w:b/>
          <w:sz w:val="34"/>
          <w:szCs w:val="34"/>
        </w:rPr>
        <w:t>1</w:t>
      </w:r>
      <w:r w:rsidRPr="00590F02">
        <w:rPr>
          <w:rFonts w:ascii="Times New Roman" w:eastAsia="仿宋_GB2312" w:hAnsi="Times New Roman"/>
          <w:b/>
          <w:sz w:val="34"/>
          <w:szCs w:val="34"/>
        </w:rPr>
        <w:t>名，教育部</w:t>
      </w:r>
      <w:r w:rsidRPr="00590F02">
        <w:rPr>
          <w:rFonts w:ascii="Times New Roman" w:eastAsia="仿宋_GB2312" w:hAnsi="Times New Roman"/>
          <w:b/>
          <w:sz w:val="34"/>
          <w:szCs w:val="34"/>
        </w:rPr>
        <w:t>“</w:t>
      </w:r>
      <w:r w:rsidRPr="00590F02">
        <w:rPr>
          <w:rFonts w:ascii="Times New Roman" w:eastAsia="仿宋_GB2312" w:hAnsi="Times New Roman"/>
          <w:b/>
          <w:sz w:val="34"/>
          <w:szCs w:val="34"/>
        </w:rPr>
        <w:t>长江学者</w:t>
      </w:r>
      <w:r w:rsidRPr="00590F02">
        <w:rPr>
          <w:rFonts w:ascii="Times New Roman" w:eastAsia="仿宋_GB2312" w:hAnsi="Times New Roman"/>
          <w:b/>
          <w:sz w:val="34"/>
          <w:szCs w:val="34"/>
        </w:rPr>
        <w:t>”</w:t>
      </w:r>
      <w:r w:rsidRPr="00590F02">
        <w:rPr>
          <w:rFonts w:ascii="Times New Roman" w:eastAsia="仿宋_GB2312" w:hAnsi="Times New Roman"/>
          <w:b/>
          <w:sz w:val="34"/>
          <w:szCs w:val="34"/>
        </w:rPr>
        <w:t>青年学者、教育部新世纪优秀人才支持计划入选者。近</w:t>
      </w:r>
      <w:r w:rsidRPr="00590F02">
        <w:rPr>
          <w:rFonts w:ascii="Times New Roman" w:eastAsia="仿宋_GB2312" w:hAnsi="Times New Roman"/>
          <w:b/>
          <w:sz w:val="34"/>
          <w:szCs w:val="34"/>
        </w:rPr>
        <w:t>5</w:t>
      </w:r>
      <w:r w:rsidRPr="00590F02">
        <w:rPr>
          <w:rFonts w:ascii="Times New Roman" w:eastAsia="仿宋_GB2312" w:hAnsi="Times New Roman"/>
          <w:b/>
          <w:sz w:val="34"/>
          <w:szCs w:val="34"/>
        </w:rPr>
        <w:t>年省部级自然科学、技术发明、科技进步奖获奖项目主要完成人（一等奖第一、二完成人，二等奖第一完成人）。在海外</w:t>
      </w:r>
      <w:r w:rsidR="008A7FA8">
        <w:rPr>
          <w:rFonts w:ascii="Times New Roman" w:eastAsia="仿宋_GB2312" w:hAnsi="Times New Roman" w:hint="eastAsia"/>
          <w:b/>
          <w:sz w:val="34"/>
          <w:szCs w:val="34"/>
        </w:rPr>
        <w:t>或国内“</w:t>
      </w:r>
      <w:r w:rsidR="002A7115">
        <w:rPr>
          <w:rFonts w:ascii="Times New Roman" w:eastAsia="仿宋_GB2312" w:hAnsi="Times New Roman" w:hint="eastAsia"/>
          <w:b/>
          <w:sz w:val="34"/>
          <w:szCs w:val="34"/>
        </w:rPr>
        <w:t>双一流</w:t>
      </w:r>
      <w:r w:rsidR="008A7FA8">
        <w:rPr>
          <w:rFonts w:ascii="Times New Roman" w:eastAsia="仿宋_GB2312" w:hAnsi="Times New Roman" w:hint="eastAsia"/>
          <w:b/>
          <w:sz w:val="34"/>
          <w:szCs w:val="34"/>
        </w:rPr>
        <w:t>”高校</w:t>
      </w:r>
      <w:r w:rsidR="002A7115">
        <w:rPr>
          <w:rFonts w:ascii="Times New Roman" w:eastAsia="仿宋_GB2312" w:hAnsi="Times New Roman" w:hint="eastAsia"/>
          <w:b/>
          <w:sz w:val="34"/>
          <w:szCs w:val="34"/>
        </w:rPr>
        <w:t>、学科</w:t>
      </w:r>
      <w:r w:rsidRPr="00590F02">
        <w:rPr>
          <w:rFonts w:ascii="Times New Roman" w:eastAsia="仿宋_GB2312" w:hAnsi="Times New Roman"/>
          <w:b/>
          <w:sz w:val="34"/>
          <w:szCs w:val="34"/>
        </w:rPr>
        <w:t>取得博士学位</w:t>
      </w:r>
      <w:r w:rsidR="00772BE3">
        <w:rPr>
          <w:rFonts w:ascii="Times New Roman" w:eastAsia="仿宋_GB2312" w:hAnsi="Times New Roman" w:hint="eastAsia"/>
          <w:b/>
          <w:sz w:val="34"/>
          <w:szCs w:val="34"/>
        </w:rPr>
        <w:t>后</w:t>
      </w:r>
      <w:r w:rsidRPr="00590F02">
        <w:rPr>
          <w:rFonts w:ascii="Times New Roman" w:eastAsia="仿宋_GB2312" w:hAnsi="Times New Roman"/>
          <w:b/>
          <w:sz w:val="34"/>
          <w:szCs w:val="34"/>
        </w:rPr>
        <w:t>在海外著名高校、科研机构、企业有</w:t>
      </w:r>
      <w:r w:rsidR="0098331B">
        <w:rPr>
          <w:rFonts w:ascii="Times New Roman" w:eastAsia="仿宋_GB2312" w:hAnsi="Times New Roman" w:hint="eastAsia"/>
          <w:b/>
          <w:sz w:val="34"/>
          <w:szCs w:val="34"/>
        </w:rPr>
        <w:t>3</w:t>
      </w:r>
      <w:r w:rsidR="0098331B">
        <w:rPr>
          <w:rFonts w:ascii="Times New Roman" w:eastAsia="仿宋_GB2312" w:hAnsi="Times New Roman" w:hint="eastAsia"/>
          <w:b/>
          <w:sz w:val="34"/>
          <w:szCs w:val="34"/>
        </w:rPr>
        <w:t>年以上</w:t>
      </w:r>
      <w:r w:rsidR="00772BE3">
        <w:rPr>
          <w:rFonts w:ascii="Times New Roman" w:eastAsia="仿宋_GB2312" w:hAnsi="Times New Roman" w:hint="eastAsia"/>
          <w:b/>
          <w:sz w:val="34"/>
          <w:szCs w:val="34"/>
        </w:rPr>
        <w:t>全职连续</w:t>
      </w:r>
      <w:r w:rsidRPr="00590F02">
        <w:rPr>
          <w:rFonts w:ascii="Times New Roman" w:eastAsia="仿宋_GB2312" w:hAnsi="Times New Roman"/>
          <w:b/>
          <w:sz w:val="34"/>
          <w:szCs w:val="34"/>
        </w:rPr>
        <w:t>工作经历人员。中国</w:t>
      </w:r>
      <w:r w:rsidRPr="00590F02">
        <w:rPr>
          <w:rFonts w:ascii="Times New Roman" w:eastAsia="仿宋_GB2312" w:hAnsi="Times New Roman"/>
          <w:b/>
          <w:sz w:val="34"/>
          <w:szCs w:val="34"/>
        </w:rPr>
        <w:t>500</w:t>
      </w:r>
      <w:r w:rsidRPr="00590F02">
        <w:rPr>
          <w:rFonts w:ascii="Times New Roman" w:eastAsia="仿宋_GB2312" w:hAnsi="Times New Roman"/>
          <w:b/>
          <w:sz w:val="34"/>
          <w:szCs w:val="34"/>
        </w:rPr>
        <w:t>强企业和行业</w:t>
      </w:r>
      <w:r w:rsidRPr="00590F02">
        <w:rPr>
          <w:rFonts w:ascii="Times New Roman" w:eastAsia="仿宋_GB2312" w:hAnsi="Times New Roman"/>
          <w:b/>
          <w:sz w:val="34"/>
          <w:szCs w:val="34"/>
        </w:rPr>
        <w:t>100</w:t>
      </w:r>
      <w:r w:rsidRPr="00590F02">
        <w:rPr>
          <w:rFonts w:ascii="Times New Roman" w:eastAsia="仿宋_GB2312" w:hAnsi="Times New Roman"/>
          <w:b/>
          <w:sz w:val="34"/>
          <w:szCs w:val="34"/>
        </w:rPr>
        <w:t>强企业的二级子公司负责人。省技能大奖，省技术能手。具有正高级专业技术职务任职资格者。</w:t>
      </w:r>
      <w:r w:rsidRPr="00590F02">
        <w:rPr>
          <w:rFonts w:ascii="Times New Roman" w:eastAsia="黑体" w:hAnsi="黑体"/>
          <w:b/>
          <w:sz w:val="34"/>
          <w:szCs w:val="34"/>
        </w:rPr>
        <w:t>对市、县（市、区）拓展到：</w:t>
      </w:r>
      <w:r w:rsidRPr="00590F02">
        <w:rPr>
          <w:rFonts w:ascii="Times New Roman" w:eastAsia="仿宋_GB2312"/>
          <w:b/>
          <w:sz w:val="34"/>
          <w:szCs w:val="34"/>
        </w:rPr>
        <w:t>副省级及省会城市市级重点人才工程入选者、科研平台负责人或项目主持人、学术技</w:t>
      </w:r>
      <w:r w:rsidRPr="00590F02">
        <w:rPr>
          <w:rFonts w:ascii="Times New Roman" w:eastAsia="仿宋_GB2312"/>
          <w:b/>
          <w:sz w:val="34"/>
          <w:szCs w:val="34"/>
        </w:rPr>
        <w:lastRenderedPageBreak/>
        <w:t>术带头人、学术奖励称号获得者、享受政府特殊津贴人员。在海外取得硕士学位</w:t>
      </w:r>
      <w:r w:rsidR="00772BE3">
        <w:rPr>
          <w:rFonts w:ascii="Times New Roman" w:eastAsia="仿宋_GB2312" w:hint="eastAsia"/>
          <w:b/>
          <w:sz w:val="34"/>
          <w:szCs w:val="34"/>
        </w:rPr>
        <w:t>后</w:t>
      </w:r>
      <w:r w:rsidRPr="00590F02">
        <w:rPr>
          <w:rFonts w:ascii="Times New Roman" w:eastAsia="仿宋_GB2312"/>
          <w:b/>
          <w:sz w:val="34"/>
          <w:szCs w:val="34"/>
        </w:rPr>
        <w:t>在海外著名高校、科研机构、企业有</w:t>
      </w:r>
      <w:r w:rsidR="0098331B">
        <w:rPr>
          <w:rFonts w:ascii="Times New Roman" w:eastAsia="仿宋_GB2312" w:hint="eastAsia"/>
          <w:b/>
          <w:sz w:val="34"/>
          <w:szCs w:val="34"/>
        </w:rPr>
        <w:t>3</w:t>
      </w:r>
      <w:r w:rsidR="0098331B">
        <w:rPr>
          <w:rFonts w:ascii="Times New Roman" w:eastAsia="仿宋_GB2312" w:hint="eastAsia"/>
          <w:b/>
          <w:sz w:val="34"/>
          <w:szCs w:val="34"/>
        </w:rPr>
        <w:t>年以上</w:t>
      </w:r>
      <w:r w:rsidR="00772BE3">
        <w:rPr>
          <w:rFonts w:ascii="Times New Roman" w:eastAsia="仿宋_GB2312" w:hint="eastAsia"/>
          <w:b/>
          <w:sz w:val="34"/>
          <w:szCs w:val="34"/>
        </w:rPr>
        <w:t>全职连续</w:t>
      </w:r>
      <w:r w:rsidRPr="00590F02">
        <w:rPr>
          <w:rFonts w:ascii="Times New Roman" w:eastAsia="仿宋_GB2312"/>
          <w:b/>
          <w:sz w:val="34"/>
          <w:szCs w:val="34"/>
        </w:rPr>
        <w:t>工作经历人员。具有副高级专业技术职务任职资格者。</w:t>
      </w:r>
    </w:p>
    <w:sectPr w:rsidR="00E25EB0" w:rsidRPr="00382985" w:rsidSect="009175FD">
      <w:pgSz w:w="11906" w:h="16838"/>
      <w:pgMar w:top="2211" w:right="1531" w:bottom="1985" w:left="1531" w:header="851" w:footer="1531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4B" w:rsidRDefault="00F96E4B" w:rsidP="00935E6C">
      <w:r>
        <w:separator/>
      </w:r>
    </w:p>
  </w:endnote>
  <w:endnote w:type="continuationSeparator" w:id="1">
    <w:p w:rsidR="00F96E4B" w:rsidRDefault="00F96E4B" w:rsidP="0093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4B" w:rsidRDefault="00F96E4B" w:rsidP="00935E6C">
      <w:r>
        <w:separator/>
      </w:r>
    </w:p>
  </w:footnote>
  <w:footnote w:type="continuationSeparator" w:id="1">
    <w:p w:rsidR="00F96E4B" w:rsidRDefault="00F96E4B" w:rsidP="00935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E24F1"/>
    <w:multiLevelType w:val="hybridMultilevel"/>
    <w:tmpl w:val="39528CD0"/>
    <w:lvl w:ilvl="0" w:tplc="2140114E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53580D16"/>
    <w:multiLevelType w:val="hybridMultilevel"/>
    <w:tmpl w:val="62D4F032"/>
    <w:lvl w:ilvl="0" w:tplc="4C5A6E92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5" w:hanging="420"/>
      </w:pPr>
    </w:lvl>
    <w:lvl w:ilvl="2" w:tplc="0409001B" w:tentative="1">
      <w:start w:val="1"/>
      <w:numFmt w:val="lowerRoman"/>
      <w:lvlText w:val="%3."/>
      <w:lvlJc w:val="righ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9" w:tentative="1">
      <w:start w:val="1"/>
      <w:numFmt w:val="lowerLetter"/>
      <w:lvlText w:val="%5)"/>
      <w:lvlJc w:val="left"/>
      <w:pPr>
        <w:ind w:left="2815" w:hanging="420"/>
      </w:pPr>
    </w:lvl>
    <w:lvl w:ilvl="5" w:tplc="0409001B" w:tentative="1">
      <w:start w:val="1"/>
      <w:numFmt w:val="lowerRoman"/>
      <w:lvlText w:val="%6."/>
      <w:lvlJc w:val="righ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9" w:tentative="1">
      <w:start w:val="1"/>
      <w:numFmt w:val="lowerLetter"/>
      <w:lvlText w:val="%8)"/>
      <w:lvlJc w:val="left"/>
      <w:pPr>
        <w:ind w:left="4075" w:hanging="420"/>
      </w:pPr>
    </w:lvl>
    <w:lvl w:ilvl="8" w:tplc="0409001B" w:tentative="1">
      <w:start w:val="1"/>
      <w:numFmt w:val="lowerRoman"/>
      <w:lvlText w:val="%9."/>
      <w:lvlJc w:val="right"/>
      <w:pPr>
        <w:ind w:left="4495" w:hanging="420"/>
      </w:pPr>
    </w:lvl>
  </w:abstractNum>
  <w:abstractNum w:abstractNumId="2">
    <w:nsid w:val="7514576B"/>
    <w:multiLevelType w:val="hybridMultilevel"/>
    <w:tmpl w:val="9BD0E8BA"/>
    <w:lvl w:ilvl="0" w:tplc="C884F17A">
      <w:start w:val="1"/>
      <w:numFmt w:val="decimalEnclosedCircle"/>
      <w:lvlText w:val="%1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7A457BF3"/>
    <w:multiLevelType w:val="hybridMultilevel"/>
    <w:tmpl w:val="A9D28B6A"/>
    <w:lvl w:ilvl="0" w:tplc="E18EBA18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31A"/>
    <w:rsid w:val="00030860"/>
    <w:rsid w:val="00052A3D"/>
    <w:rsid w:val="000606BA"/>
    <w:rsid w:val="00074103"/>
    <w:rsid w:val="00074CFC"/>
    <w:rsid w:val="00077BBA"/>
    <w:rsid w:val="0009141E"/>
    <w:rsid w:val="000A3374"/>
    <w:rsid w:val="000A3F25"/>
    <w:rsid w:val="000C4632"/>
    <w:rsid w:val="000D19FF"/>
    <w:rsid w:val="000F3E9A"/>
    <w:rsid w:val="001055A6"/>
    <w:rsid w:val="00136EC0"/>
    <w:rsid w:val="00167930"/>
    <w:rsid w:val="001741E0"/>
    <w:rsid w:val="00190A61"/>
    <w:rsid w:val="00191C98"/>
    <w:rsid w:val="001D3C85"/>
    <w:rsid w:val="00212BB8"/>
    <w:rsid w:val="00215468"/>
    <w:rsid w:val="00215A17"/>
    <w:rsid w:val="00236D3C"/>
    <w:rsid w:val="002412E1"/>
    <w:rsid w:val="00252231"/>
    <w:rsid w:val="00257CF1"/>
    <w:rsid w:val="002868F3"/>
    <w:rsid w:val="002A7115"/>
    <w:rsid w:val="002A75DC"/>
    <w:rsid w:val="002C0921"/>
    <w:rsid w:val="002C2C96"/>
    <w:rsid w:val="00305B89"/>
    <w:rsid w:val="003325C5"/>
    <w:rsid w:val="003535F3"/>
    <w:rsid w:val="00362B79"/>
    <w:rsid w:val="00382985"/>
    <w:rsid w:val="00395ACF"/>
    <w:rsid w:val="00397113"/>
    <w:rsid w:val="003C4D20"/>
    <w:rsid w:val="003D0AFD"/>
    <w:rsid w:val="003D3757"/>
    <w:rsid w:val="003D56A7"/>
    <w:rsid w:val="003D61C9"/>
    <w:rsid w:val="003D63F1"/>
    <w:rsid w:val="003F63D5"/>
    <w:rsid w:val="00410C22"/>
    <w:rsid w:val="00453199"/>
    <w:rsid w:val="004613F9"/>
    <w:rsid w:val="00464337"/>
    <w:rsid w:val="00470F7A"/>
    <w:rsid w:val="00490DFB"/>
    <w:rsid w:val="004A4AF6"/>
    <w:rsid w:val="004B1191"/>
    <w:rsid w:val="004B40B4"/>
    <w:rsid w:val="004C6106"/>
    <w:rsid w:val="004D3A9F"/>
    <w:rsid w:val="004E1F54"/>
    <w:rsid w:val="004F2C1B"/>
    <w:rsid w:val="00510D9F"/>
    <w:rsid w:val="00517BFD"/>
    <w:rsid w:val="0052222E"/>
    <w:rsid w:val="00523D30"/>
    <w:rsid w:val="00530B08"/>
    <w:rsid w:val="00530C31"/>
    <w:rsid w:val="00544088"/>
    <w:rsid w:val="00580667"/>
    <w:rsid w:val="00580744"/>
    <w:rsid w:val="00590F02"/>
    <w:rsid w:val="005B0259"/>
    <w:rsid w:val="005B5830"/>
    <w:rsid w:val="005C7905"/>
    <w:rsid w:val="005D64F7"/>
    <w:rsid w:val="005E3206"/>
    <w:rsid w:val="005E379A"/>
    <w:rsid w:val="00602170"/>
    <w:rsid w:val="006021B3"/>
    <w:rsid w:val="00621FBA"/>
    <w:rsid w:val="00672044"/>
    <w:rsid w:val="00675182"/>
    <w:rsid w:val="00676078"/>
    <w:rsid w:val="006826D1"/>
    <w:rsid w:val="00691FF2"/>
    <w:rsid w:val="006B0E41"/>
    <w:rsid w:val="006B7AD7"/>
    <w:rsid w:val="006D5593"/>
    <w:rsid w:val="006F5D0D"/>
    <w:rsid w:val="0070440B"/>
    <w:rsid w:val="00720FFB"/>
    <w:rsid w:val="00721445"/>
    <w:rsid w:val="00737496"/>
    <w:rsid w:val="007553D1"/>
    <w:rsid w:val="00766C22"/>
    <w:rsid w:val="00772BE3"/>
    <w:rsid w:val="007973E1"/>
    <w:rsid w:val="007B5116"/>
    <w:rsid w:val="00811239"/>
    <w:rsid w:val="00825F94"/>
    <w:rsid w:val="00842AFE"/>
    <w:rsid w:val="0084643E"/>
    <w:rsid w:val="00850BCB"/>
    <w:rsid w:val="008813FC"/>
    <w:rsid w:val="008A280E"/>
    <w:rsid w:val="008A7FA8"/>
    <w:rsid w:val="008C5413"/>
    <w:rsid w:val="008D261A"/>
    <w:rsid w:val="009175FD"/>
    <w:rsid w:val="009268DD"/>
    <w:rsid w:val="00934D81"/>
    <w:rsid w:val="00935E6C"/>
    <w:rsid w:val="00942703"/>
    <w:rsid w:val="00947E77"/>
    <w:rsid w:val="009506E5"/>
    <w:rsid w:val="00957548"/>
    <w:rsid w:val="009640CA"/>
    <w:rsid w:val="0098331B"/>
    <w:rsid w:val="00985BC4"/>
    <w:rsid w:val="009B1137"/>
    <w:rsid w:val="009D023B"/>
    <w:rsid w:val="009E3158"/>
    <w:rsid w:val="00A20E5D"/>
    <w:rsid w:val="00A232A5"/>
    <w:rsid w:val="00A566D9"/>
    <w:rsid w:val="00A70D02"/>
    <w:rsid w:val="00A879C4"/>
    <w:rsid w:val="00AA1CD6"/>
    <w:rsid w:val="00AA6F06"/>
    <w:rsid w:val="00AB230C"/>
    <w:rsid w:val="00AB4B7D"/>
    <w:rsid w:val="00AB70A3"/>
    <w:rsid w:val="00AC1B05"/>
    <w:rsid w:val="00AC3FAF"/>
    <w:rsid w:val="00AE644C"/>
    <w:rsid w:val="00B039E0"/>
    <w:rsid w:val="00B065DD"/>
    <w:rsid w:val="00B108A0"/>
    <w:rsid w:val="00B2690C"/>
    <w:rsid w:val="00B30293"/>
    <w:rsid w:val="00B42454"/>
    <w:rsid w:val="00B62C41"/>
    <w:rsid w:val="00B62FEC"/>
    <w:rsid w:val="00B63618"/>
    <w:rsid w:val="00B6660F"/>
    <w:rsid w:val="00B7179A"/>
    <w:rsid w:val="00B7516C"/>
    <w:rsid w:val="00B9558A"/>
    <w:rsid w:val="00BB42BE"/>
    <w:rsid w:val="00BC175B"/>
    <w:rsid w:val="00BF0187"/>
    <w:rsid w:val="00BF3814"/>
    <w:rsid w:val="00C056B0"/>
    <w:rsid w:val="00C0770E"/>
    <w:rsid w:val="00C146EF"/>
    <w:rsid w:val="00C31B7A"/>
    <w:rsid w:val="00C37D35"/>
    <w:rsid w:val="00C641C1"/>
    <w:rsid w:val="00CA58B2"/>
    <w:rsid w:val="00CC387E"/>
    <w:rsid w:val="00CC65E7"/>
    <w:rsid w:val="00CF64F6"/>
    <w:rsid w:val="00D175F6"/>
    <w:rsid w:val="00D23E77"/>
    <w:rsid w:val="00D449E4"/>
    <w:rsid w:val="00D60815"/>
    <w:rsid w:val="00D64488"/>
    <w:rsid w:val="00DB231A"/>
    <w:rsid w:val="00DB5EEF"/>
    <w:rsid w:val="00DC0B4F"/>
    <w:rsid w:val="00DC7A4F"/>
    <w:rsid w:val="00DD12CB"/>
    <w:rsid w:val="00DD28F4"/>
    <w:rsid w:val="00DF2BD5"/>
    <w:rsid w:val="00DF4E71"/>
    <w:rsid w:val="00DF567F"/>
    <w:rsid w:val="00DF620D"/>
    <w:rsid w:val="00E25EB0"/>
    <w:rsid w:val="00E34591"/>
    <w:rsid w:val="00E42E98"/>
    <w:rsid w:val="00E440E0"/>
    <w:rsid w:val="00E62D40"/>
    <w:rsid w:val="00E91842"/>
    <w:rsid w:val="00EC28C5"/>
    <w:rsid w:val="00EC3CDC"/>
    <w:rsid w:val="00EE2387"/>
    <w:rsid w:val="00F04FAB"/>
    <w:rsid w:val="00F10517"/>
    <w:rsid w:val="00F12AC0"/>
    <w:rsid w:val="00F25932"/>
    <w:rsid w:val="00F80268"/>
    <w:rsid w:val="00F9649E"/>
    <w:rsid w:val="00F96E4B"/>
    <w:rsid w:val="00FB2ED5"/>
    <w:rsid w:val="00FB2F10"/>
    <w:rsid w:val="00FC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1A"/>
    <w:pPr>
      <w:widowControl w:val="0"/>
      <w:jc w:val="both"/>
    </w:pPr>
    <w:rPr>
      <w:rFonts w:ascii="宋体" w:eastAsia="华文仿宋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2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231A"/>
    <w:rPr>
      <w:rFonts w:ascii="宋体" w:eastAsia="华文仿宋" w:hAnsi="宋体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2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231A"/>
    <w:rPr>
      <w:rFonts w:ascii="宋体" w:eastAsia="华文仿宋" w:hAnsi="宋体" w:cs="Times New Roman"/>
      <w:sz w:val="18"/>
      <w:szCs w:val="18"/>
    </w:rPr>
  </w:style>
  <w:style w:type="character" w:styleId="a5">
    <w:name w:val="page number"/>
    <w:basedOn w:val="a0"/>
    <w:rsid w:val="00DB231A"/>
  </w:style>
  <w:style w:type="character" w:customStyle="1" w:styleId="Char1">
    <w:name w:val="正文文本缩进 Char"/>
    <w:basedOn w:val="a0"/>
    <w:link w:val="a6"/>
    <w:rsid w:val="00DB231A"/>
    <w:rPr>
      <w:rFonts w:ascii="宋体" w:eastAsia="华文仿宋" w:hAnsi="宋体"/>
      <w:sz w:val="32"/>
      <w:szCs w:val="32"/>
    </w:rPr>
  </w:style>
  <w:style w:type="character" w:customStyle="1" w:styleId="Char2">
    <w:name w:val="文档结构图 Char"/>
    <w:basedOn w:val="a0"/>
    <w:link w:val="a7"/>
    <w:rsid w:val="00DB231A"/>
    <w:rPr>
      <w:rFonts w:ascii="宋体" w:hAnsi="宋体"/>
      <w:sz w:val="18"/>
      <w:szCs w:val="18"/>
    </w:rPr>
  </w:style>
  <w:style w:type="paragraph" w:styleId="a6">
    <w:name w:val="Body Text Indent"/>
    <w:basedOn w:val="a"/>
    <w:link w:val="Char1"/>
    <w:rsid w:val="00DB231A"/>
    <w:pPr>
      <w:spacing w:after="120"/>
      <w:ind w:leftChars="200" w:left="420"/>
    </w:pPr>
    <w:rPr>
      <w:rFonts w:cstheme="minorBidi"/>
    </w:rPr>
  </w:style>
  <w:style w:type="character" w:customStyle="1" w:styleId="Char10">
    <w:name w:val="正文文本缩进 Char1"/>
    <w:basedOn w:val="a0"/>
    <w:link w:val="a6"/>
    <w:uiPriority w:val="99"/>
    <w:semiHidden/>
    <w:rsid w:val="00DB231A"/>
    <w:rPr>
      <w:rFonts w:ascii="宋体" w:eastAsia="华文仿宋" w:hAnsi="宋体" w:cs="Times New Roman"/>
      <w:sz w:val="32"/>
      <w:szCs w:val="32"/>
    </w:rPr>
  </w:style>
  <w:style w:type="character" w:customStyle="1" w:styleId="Char11">
    <w:name w:val="页眉 Char1"/>
    <w:basedOn w:val="a0"/>
    <w:uiPriority w:val="99"/>
    <w:semiHidden/>
    <w:rsid w:val="00DB231A"/>
    <w:rPr>
      <w:rFonts w:ascii="宋体" w:eastAsia="华文仿宋" w:hAnsi="宋体" w:cs="Times New Roman"/>
      <w:sz w:val="18"/>
      <w:szCs w:val="18"/>
    </w:rPr>
  </w:style>
  <w:style w:type="paragraph" w:styleId="a8">
    <w:name w:val="Normal (Web)"/>
    <w:basedOn w:val="a"/>
    <w:unhideWhenUsed/>
    <w:rsid w:val="00DB231A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Char12">
    <w:name w:val="页脚 Char1"/>
    <w:basedOn w:val="a0"/>
    <w:uiPriority w:val="99"/>
    <w:semiHidden/>
    <w:rsid w:val="00DB231A"/>
    <w:rPr>
      <w:rFonts w:ascii="宋体" w:eastAsia="华文仿宋" w:hAnsi="宋体" w:cs="Times New Roman"/>
      <w:sz w:val="18"/>
      <w:szCs w:val="18"/>
    </w:rPr>
  </w:style>
  <w:style w:type="paragraph" w:styleId="a7">
    <w:name w:val="Document Map"/>
    <w:basedOn w:val="a"/>
    <w:link w:val="Char2"/>
    <w:rsid w:val="00DB231A"/>
    <w:rPr>
      <w:rFonts w:eastAsiaTheme="minorEastAsia" w:cstheme="minorBidi"/>
      <w:sz w:val="18"/>
      <w:szCs w:val="18"/>
    </w:rPr>
  </w:style>
  <w:style w:type="character" w:customStyle="1" w:styleId="Char13">
    <w:name w:val="文档结构图 Char1"/>
    <w:basedOn w:val="a0"/>
    <w:link w:val="a7"/>
    <w:uiPriority w:val="99"/>
    <w:semiHidden/>
    <w:rsid w:val="00DB231A"/>
    <w:rPr>
      <w:rFonts w:ascii="宋体" w:eastAsia="宋体" w:hAnsi="宋体" w:cs="Times New Roman"/>
      <w:sz w:val="18"/>
      <w:szCs w:val="18"/>
    </w:rPr>
  </w:style>
  <w:style w:type="paragraph" w:styleId="a9">
    <w:name w:val="Body Text"/>
    <w:basedOn w:val="a"/>
    <w:link w:val="Char3"/>
    <w:rsid w:val="00DB231A"/>
    <w:pPr>
      <w:spacing w:line="0" w:lineRule="atLeast"/>
    </w:pPr>
    <w:rPr>
      <w:rFonts w:eastAsia="小标宋"/>
      <w:sz w:val="44"/>
    </w:rPr>
  </w:style>
  <w:style w:type="character" w:customStyle="1" w:styleId="Char3">
    <w:name w:val="正文文本 Char"/>
    <w:basedOn w:val="a0"/>
    <w:link w:val="a9"/>
    <w:rsid w:val="00DB231A"/>
    <w:rPr>
      <w:rFonts w:ascii="宋体" w:eastAsia="小标宋" w:hAnsi="宋体" w:cs="Times New Roman"/>
      <w:sz w:val="44"/>
      <w:szCs w:val="32"/>
    </w:rPr>
  </w:style>
  <w:style w:type="paragraph" w:styleId="aa">
    <w:name w:val="List Paragraph"/>
    <w:basedOn w:val="a"/>
    <w:uiPriority w:val="34"/>
    <w:qFormat/>
    <w:rsid w:val="00DB231A"/>
    <w:pPr>
      <w:ind w:firstLineChars="200" w:firstLine="420"/>
    </w:pPr>
  </w:style>
  <w:style w:type="table" w:styleId="ab">
    <w:name w:val="Table Grid"/>
    <w:basedOn w:val="a1"/>
    <w:uiPriority w:val="59"/>
    <w:rsid w:val="00C05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0943-BAF3-4877-AFB2-B73774A3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zzb</cp:lastModifiedBy>
  <cp:revision>3</cp:revision>
  <cp:lastPrinted>2019-02-13T03:10:00Z</cp:lastPrinted>
  <dcterms:created xsi:type="dcterms:W3CDTF">2019-02-18T03:00:00Z</dcterms:created>
  <dcterms:modified xsi:type="dcterms:W3CDTF">2019-02-18T03:00:00Z</dcterms:modified>
</cp:coreProperties>
</file>